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79644" w14:textId="3034C7C0" w:rsidR="004D5BB9" w:rsidRPr="00FE323B" w:rsidRDefault="004D5BB9" w:rsidP="004D5BB9">
      <w:pPr>
        <w:bidi/>
        <w:rPr>
          <w:b/>
          <w:bCs/>
        </w:rPr>
      </w:pPr>
      <w:r w:rsidRPr="00FE323B">
        <w:rPr>
          <w:rFonts w:cs="Arial"/>
          <w:b/>
          <w:bCs/>
          <w:rtl/>
        </w:rPr>
        <w:t>رس</w:t>
      </w:r>
      <w:r w:rsidRPr="00FE323B">
        <w:rPr>
          <w:rFonts w:cs="Arial" w:hint="cs"/>
          <w:b/>
          <w:bCs/>
          <w:rtl/>
        </w:rPr>
        <w:t>ی</w:t>
      </w:r>
      <w:r w:rsidRPr="00FE323B">
        <w:rPr>
          <w:rFonts w:cs="Arial" w:hint="eastAsia"/>
          <w:b/>
          <w:bCs/>
          <w:rtl/>
        </w:rPr>
        <w:t>دگ</w:t>
      </w:r>
      <w:r w:rsidRPr="00FE323B">
        <w:rPr>
          <w:rFonts w:cs="Arial" w:hint="cs"/>
          <w:b/>
          <w:bCs/>
          <w:rtl/>
        </w:rPr>
        <w:t>ی</w:t>
      </w:r>
      <w:r w:rsidRPr="00FE323B">
        <w:rPr>
          <w:rFonts w:cs="Arial"/>
          <w:b/>
          <w:bCs/>
          <w:rtl/>
        </w:rPr>
        <w:t xml:space="preserve"> به شکا</w:t>
      </w:r>
      <w:r w:rsidRPr="00FE323B">
        <w:rPr>
          <w:rFonts w:cs="Arial" w:hint="cs"/>
          <w:b/>
          <w:bCs/>
          <w:rtl/>
        </w:rPr>
        <w:t>ی</w:t>
      </w:r>
      <w:r w:rsidRPr="00FE323B">
        <w:rPr>
          <w:rFonts w:cs="Arial" w:hint="eastAsia"/>
          <w:b/>
          <w:bCs/>
          <w:rtl/>
        </w:rPr>
        <w:t>ات</w:t>
      </w:r>
      <w:r w:rsidRPr="00FE323B">
        <w:rPr>
          <w:rFonts w:cs="Arial"/>
          <w:b/>
          <w:bCs/>
          <w:rtl/>
        </w:rPr>
        <w:t xml:space="preserve"> - مشور</w:t>
      </w:r>
      <w:r w:rsidR="00FE323B">
        <w:rPr>
          <w:rFonts w:cs="Arial" w:hint="cs"/>
          <w:b/>
          <w:bCs/>
          <w:rtl/>
        </w:rPr>
        <w:t>ه</w:t>
      </w:r>
      <w:r w:rsidRPr="00FE323B">
        <w:rPr>
          <w:rFonts w:cs="Arial"/>
          <w:b/>
          <w:bCs/>
          <w:rtl/>
        </w:rPr>
        <w:t xml:space="preserve"> با جامعه</w:t>
      </w:r>
    </w:p>
    <w:p w14:paraId="40DC992D" w14:textId="58C6F082" w:rsidR="004D5BB9" w:rsidRDefault="004D5BB9" w:rsidP="004D5BB9">
      <w:pPr>
        <w:bidi/>
      </w:pPr>
      <w:r>
        <w:rPr>
          <w:rFonts w:cs="Arial" w:hint="eastAsia"/>
          <w:rtl/>
        </w:rPr>
        <w:t>تغ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رات</w:t>
      </w:r>
      <w:r>
        <w:rPr>
          <w:rFonts w:cs="Arial"/>
          <w:rtl/>
        </w:rPr>
        <w:t xml:space="preserve"> در قانون دولت محل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2020 (قانون) شوراها را ملزم به </w:t>
      </w:r>
      <w:r w:rsidR="005B3366">
        <w:rPr>
          <w:rFonts w:cs="Arial" w:hint="cs"/>
          <w:rtl/>
        </w:rPr>
        <w:t>تدوین</w:t>
      </w:r>
      <w:r>
        <w:rPr>
          <w:rFonts w:cs="Arial"/>
          <w:rtl/>
        </w:rPr>
        <w:t xml:space="preserve"> و حفظ </w:t>
      </w:r>
      <w:r w:rsidR="00FE323B">
        <w:rPr>
          <w:rFonts w:cs="Arial" w:hint="cs"/>
          <w:rtl/>
        </w:rPr>
        <w:t>یک پالیسی</w:t>
      </w:r>
      <w:r>
        <w:rPr>
          <w:rFonts w:cs="Arial"/>
          <w:rtl/>
        </w:rPr>
        <w:t xml:space="preserve">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شکا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و </w:t>
      </w:r>
      <w:r w:rsidR="00FE323B">
        <w:rPr>
          <w:rFonts w:cs="Arial" w:hint="cs"/>
          <w:rtl/>
        </w:rPr>
        <w:t>پالیسی</w:t>
      </w:r>
      <w:r>
        <w:rPr>
          <w:rFonts w:cs="Arial"/>
          <w:rtl/>
        </w:rPr>
        <w:t xml:space="preserve"> شکا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</w:t>
      </w:r>
      <w:r w:rsidR="00B925CD">
        <w:rPr>
          <w:rFonts w:cs="Arial" w:hint="cs"/>
          <w:rtl/>
        </w:rPr>
        <w:t xml:space="preserve">اعضای </w:t>
      </w:r>
      <w:r>
        <w:rPr>
          <w:rFonts w:cs="Arial"/>
          <w:rtl/>
        </w:rPr>
        <w:t>شوراها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کند.</w:t>
      </w:r>
    </w:p>
    <w:p w14:paraId="69ED3175" w14:textId="793F69FE" w:rsidR="004D5BB9" w:rsidRDefault="004D5BB9" w:rsidP="004D5BB9">
      <w:pPr>
        <w:bidi/>
      </w:pP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دو </w:t>
      </w:r>
      <w:r w:rsidR="00B925CD">
        <w:rPr>
          <w:rFonts w:cs="Arial"/>
          <w:rtl/>
        </w:rPr>
        <w:t>پالیسی</w:t>
      </w:r>
      <w:r>
        <w:rPr>
          <w:rFonts w:cs="Arial"/>
          <w:rtl/>
        </w:rPr>
        <w:t xml:space="preserve"> مطابق با الزامات قانون </w:t>
      </w:r>
      <w:r w:rsidR="005B3366">
        <w:rPr>
          <w:rFonts w:cs="Arial" w:hint="cs"/>
          <w:rtl/>
        </w:rPr>
        <w:t>تدوین</w:t>
      </w:r>
      <w:r>
        <w:rPr>
          <w:rFonts w:cs="Arial"/>
          <w:rtl/>
        </w:rPr>
        <w:t xml:space="preserve"> شده است. بررس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</w:t>
      </w:r>
      <w:r w:rsidR="00B925CD">
        <w:rPr>
          <w:rFonts w:cs="Arial"/>
          <w:rtl/>
        </w:rPr>
        <w:t>پالیسی</w:t>
      </w:r>
      <w:r>
        <w:rPr>
          <w:rFonts w:cs="Arial"/>
          <w:rtl/>
        </w:rPr>
        <w:t xml:space="preserve">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شکا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 w:rsidR="00B925CD"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با شوراها و شکا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</w:t>
      </w:r>
      <w:r w:rsidR="00B925CD">
        <w:rPr>
          <w:rFonts w:hint="cs"/>
          <w:rtl/>
        </w:rPr>
        <w:t>دادرس</w:t>
      </w:r>
      <w:r>
        <w:rPr>
          <w:rFonts w:cs="Arial"/>
          <w:rtl/>
        </w:rPr>
        <w:t xml:space="preserve"> و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کتور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</w:t>
      </w:r>
      <w:r w:rsidR="00B925CD">
        <w:rPr>
          <w:rFonts w:cs="Arial" w:hint="cs"/>
          <w:rtl/>
        </w:rPr>
        <w:t xml:space="preserve"> </w:t>
      </w:r>
      <w:r w:rsidR="00B925CD">
        <w:rPr>
          <w:rFonts w:cs="Arial"/>
          <w:lang w:val="en-US"/>
        </w:rPr>
        <w:t>(</w:t>
      </w:r>
      <w:r w:rsidR="00B925CD" w:rsidRPr="00782E37">
        <w:t>Victorian Ombudsman</w:t>
      </w:r>
      <w:r w:rsidR="00B925CD">
        <w:rPr>
          <w:rFonts w:cs="Arial"/>
          <w:lang w:val="en-US"/>
        </w:rPr>
        <w:t>)</w:t>
      </w:r>
      <w:r>
        <w:rPr>
          <w:rFonts w:cs="Arial"/>
          <w:rtl/>
        </w:rPr>
        <w:t xml:space="preserve"> - رهنما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عملکرد خوب 2021، هماهنگ شد</w:t>
      </w:r>
      <w:r w:rsidR="00B925CD">
        <w:rPr>
          <w:rFonts w:cs="Arial" w:hint="cs"/>
          <w:rtl/>
          <w:lang w:bidi="fa-IR"/>
        </w:rPr>
        <w:t>ه است</w:t>
      </w:r>
      <w:r>
        <w:rPr>
          <w:rFonts w:cs="Arial"/>
          <w:rtl/>
        </w:rPr>
        <w:t>.</w:t>
      </w:r>
    </w:p>
    <w:p w14:paraId="4B8F34BD" w14:textId="3CC5F23D" w:rsidR="004D5BB9" w:rsidRDefault="00B925CD" w:rsidP="004D5BB9">
      <w:pPr>
        <w:bidi/>
      </w:pPr>
      <w:r>
        <w:rPr>
          <w:rFonts w:cs="Arial"/>
          <w:rtl/>
        </w:rPr>
        <w:t>پالیسی</w:t>
      </w:r>
      <w:r w:rsidR="004D5BB9">
        <w:rPr>
          <w:rFonts w:cs="Arial"/>
          <w:rtl/>
        </w:rPr>
        <w:t xml:space="preserve"> ها</w:t>
      </w:r>
      <w:r w:rsidR="004D5BB9">
        <w:rPr>
          <w:rFonts w:cs="Arial" w:hint="cs"/>
          <w:rtl/>
        </w:rPr>
        <w:t>ی</w:t>
      </w:r>
      <w:r w:rsidR="004D5BB9">
        <w:rPr>
          <w:rFonts w:cs="Arial"/>
          <w:rtl/>
        </w:rPr>
        <w:t xml:space="preserve"> </w:t>
      </w:r>
      <w:r>
        <w:rPr>
          <w:rFonts w:cs="Arial" w:hint="cs"/>
          <w:rtl/>
        </w:rPr>
        <w:t>تجدید</w:t>
      </w:r>
      <w:r w:rsidR="004D5BB9">
        <w:rPr>
          <w:rFonts w:cs="Arial"/>
          <w:rtl/>
        </w:rPr>
        <w:t xml:space="preserve"> شده</w:t>
      </w:r>
      <w:r>
        <w:rPr>
          <w:rFonts w:cs="Arial" w:hint="cs"/>
          <w:rtl/>
        </w:rPr>
        <w:t xml:space="preserve"> </w:t>
      </w:r>
      <w:r w:rsidR="005B3366">
        <w:rPr>
          <w:rFonts w:cs="Arial" w:hint="cs"/>
          <w:rtl/>
        </w:rPr>
        <w:t>همراه با هم</w:t>
      </w:r>
      <w:r w:rsidR="004D5BB9">
        <w:rPr>
          <w:rFonts w:cs="Arial"/>
          <w:rtl/>
        </w:rPr>
        <w:t xml:space="preserve"> </w:t>
      </w:r>
      <w:r w:rsidR="004D5BB9">
        <w:rPr>
          <w:rFonts w:cs="Arial" w:hint="cs"/>
          <w:rtl/>
        </w:rPr>
        <w:t>ی</w:t>
      </w:r>
      <w:r w:rsidR="004D5BB9">
        <w:rPr>
          <w:rFonts w:cs="Arial" w:hint="eastAsia"/>
          <w:rtl/>
        </w:rPr>
        <w:t>ک</w:t>
      </w:r>
      <w:r w:rsidR="004D5BB9">
        <w:rPr>
          <w:rFonts w:cs="Arial"/>
          <w:rtl/>
        </w:rPr>
        <w:t xml:space="preserve"> چ</w:t>
      </w:r>
      <w:r>
        <w:rPr>
          <w:rFonts w:cs="Arial" w:hint="cs"/>
          <w:rtl/>
        </w:rPr>
        <w:t xml:space="preserve">وکات </w:t>
      </w:r>
      <w:r w:rsidR="004D5BB9">
        <w:rPr>
          <w:rFonts w:cs="Arial"/>
          <w:rtl/>
        </w:rPr>
        <w:t>شکا</w:t>
      </w:r>
      <w:r w:rsidR="004D5BB9">
        <w:rPr>
          <w:rFonts w:cs="Arial" w:hint="cs"/>
          <w:rtl/>
        </w:rPr>
        <w:t>ی</w:t>
      </w:r>
      <w:r w:rsidR="004D5BB9">
        <w:rPr>
          <w:rFonts w:cs="Arial" w:hint="eastAsia"/>
          <w:rtl/>
        </w:rPr>
        <w:t>ات</w:t>
      </w:r>
      <w:r w:rsidR="004D5BB9">
        <w:rPr>
          <w:rFonts w:cs="Arial"/>
          <w:rtl/>
        </w:rPr>
        <w:t xml:space="preserve"> روشن، قابل دسترس و شفاف ارائه م</w:t>
      </w:r>
      <w:r w:rsidR="004D5BB9">
        <w:rPr>
          <w:rFonts w:cs="Arial" w:hint="cs"/>
          <w:rtl/>
        </w:rPr>
        <w:t>ی</w:t>
      </w:r>
      <w:r w:rsidR="004D5BB9">
        <w:rPr>
          <w:rFonts w:cs="Arial"/>
          <w:rtl/>
        </w:rPr>
        <w:t xml:space="preserve"> ده</w:t>
      </w:r>
      <w:r>
        <w:rPr>
          <w:rFonts w:cs="Arial" w:hint="cs"/>
          <w:rtl/>
        </w:rPr>
        <w:t>ن</w:t>
      </w:r>
      <w:r w:rsidR="004D5BB9">
        <w:rPr>
          <w:rFonts w:cs="Arial"/>
          <w:rtl/>
        </w:rPr>
        <w:t>د.</w:t>
      </w:r>
    </w:p>
    <w:p w14:paraId="4FE70B54" w14:textId="5963A0BB" w:rsidR="004D5BB9" w:rsidRDefault="004D5BB9" w:rsidP="004D5BB9">
      <w:pPr>
        <w:bidi/>
      </w:pPr>
      <w:r>
        <w:rPr>
          <w:rFonts w:cs="Arial" w:hint="eastAsia"/>
          <w:rtl/>
        </w:rPr>
        <w:t>هر</w:t>
      </w:r>
      <w:r>
        <w:rPr>
          <w:rFonts w:cs="Arial"/>
          <w:rtl/>
        </w:rPr>
        <w:t xml:space="preserve"> دو </w:t>
      </w:r>
      <w:r w:rsidR="00B925CD">
        <w:rPr>
          <w:rFonts w:cs="Arial"/>
          <w:rtl/>
        </w:rPr>
        <w:t>پالیسی</w:t>
      </w:r>
      <w:r>
        <w:rPr>
          <w:rFonts w:cs="Arial"/>
          <w:rtl/>
        </w:rPr>
        <w:t xml:space="preserve"> </w:t>
      </w:r>
      <w:r w:rsidR="00B925CD">
        <w:rPr>
          <w:rFonts w:cs="Arial" w:hint="cs"/>
          <w:rtl/>
        </w:rPr>
        <w:t>بشمول ذیل هستند</w:t>
      </w:r>
      <w:r>
        <w:rPr>
          <w:rFonts w:cs="Arial"/>
          <w:rtl/>
        </w:rPr>
        <w:t>:</w:t>
      </w:r>
    </w:p>
    <w:p w14:paraId="6DAA7918" w14:textId="4F461D8C" w:rsidR="004D5BB9" w:rsidRDefault="004D5BB9" w:rsidP="004D5BB9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چ</w:t>
      </w:r>
      <w:r w:rsidR="00B925CD">
        <w:rPr>
          <w:rFonts w:cs="Arial" w:hint="cs"/>
          <w:rtl/>
        </w:rPr>
        <w:t>طور</w:t>
      </w:r>
      <w:r>
        <w:rPr>
          <w:rFonts w:cs="Arial"/>
          <w:rtl/>
        </w:rPr>
        <w:t xml:space="preserve">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توان شکا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کرد</w:t>
      </w:r>
    </w:p>
    <w:p w14:paraId="3FF476EB" w14:textId="10EAD306" w:rsidR="004D5BB9" w:rsidRDefault="004D5BB9" w:rsidP="004D5BB9">
      <w:pPr>
        <w:bidi/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نحوه </w:t>
      </w:r>
      <w:r w:rsidR="00B925CD">
        <w:rPr>
          <w:rFonts w:cs="Arial" w:hint="cs"/>
          <w:rtl/>
        </w:rPr>
        <w:t xml:space="preserve">ای که شورا شکایات را </w:t>
      </w:r>
      <w:r>
        <w:rPr>
          <w:rFonts w:cs="Arial"/>
          <w:rtl/>
        </w:rPr>
        <w:t>مد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ر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ت</w:t>
      </w:r>
      <w:r>
        <w:rPr>
          <w:rFonts w:cs="Arial"/>
          <w:rtl/>
        </w:rPr>
        <w:t xml:space="preserve"> </w:t>
      </w:r>
      <w:r w:rsidR="00B925CD">
        <w:rPr>
          <w:rFonts w:cs="Arial" w:hint="cs"/>
          <w:rtl/>
        </w:rPr>
        <w:t>می کند</w:t>
      </w:r>
      <w:r w:rsidR="005B3366"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و </w:t>
      </w:r>
      <w:r w:rsidR="00B925CD">
        <w:rPr>
          <w:rFonts w:cs="Arial" w:hint="cs"/>
          <w:rtl/>
        </w:rPr>
        <w:t>چه انتظاری باید</w:t>
      </w:r>
      <w:r>
        <w:rPr>
          <w:rFonts w:cs="Arial"/>
          <w:rtl/>
        </w:rPr>
        <w:t xml:space="preserve"> در طول فرا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ند</w:t>
      </w:r>
      <w:r w:rsidR="00B925CD">
        <w:rPr>
          <w:rFonts w:cs="Arial" w:hint="cs"/>
          <w:rtl/>
        </w:rPr>
        <w:t xml:space="preserve"> داشت</w:t>
      </w:r>
      <w:r>
        <w:rPr>
          <w:rFonts w:cs="Arial"/>
          <w:rtl/>
        </w:rPr>
        <w:t xml:space="preserve"> و</w:t>
      </w:r>
    </w:p>
    <w:p w14:paraId="2082F01D" w14:textId="21A812F0" w:rsidR="004D5BB9" w:rsidRDefault="004D5BB9" w:rsidP="004D5BB9">
      <w:pPr>
        <w:bidi/>
        <w:rPr>
          <w:rFonts w:cs="Arial"/>
          <w:rtl/>
        </w:rPr>
      </w:pPr>
      <w:r>
        <w:rPr>
          <w:rFonts w:cs="Arial" w:hint="eastAsia"/>
          <w:rtl/>
        </w:rPr>
        <w:t>•</w:t>
      </w:r>
      <w:r>
        <w:rPr>
          <w:rFonts w:cs="Arial"/>
          <w:rtl/>
        </w:rPr>
        <w:t xml:space="preserve"> نحوه</w:t>
      </w:r>
      <w:r w:rsidR="008413AF">
        <w:rPr>
          <w:rFonts w:cs="Arial" w:hint="cs"/>
          <w:rtl/>
        </w:rPr>
        <w:t xml:space="preserve"> ای که شورا شکایات را</w:t>
      </w:r>
      <w:r>
        <w:rPr>
          <w:rFonts w:cs="Arial"/>
          <w:rtl/>
        </w:rPr>
        <w:t xml:space="preserve"> </w:t>
      </w:r>
      <w:r w:rsidR="005B3366">
        <w:rPr>
          <w:rFonts w:cs="Arial" w:hint="cs"/>
          <w:rtl/>
        </w:rPr>
        <w:t>ریکارد</w:t>
      </w:r>
      <w:r>
        <w:rPr>
          <w:rFonts w:cs="Arial"/>
          <w:rtl/>
        </w:rPr>
        <w:t xml:space="preserve"> </w:t>
      </w:r>
      <w:r w:rsidR="008413AF">
        <w:rPr>
          <w:rFonts w:cs="Arial" w:hint="cs"/>
          <w:rtl/>
        </w:rPr>
        <w:t>می کند و از نظرات</w:t>
      </w:r>
      <w:r>
        <w:rPr>
          <w:rFonts w:cs="Arial"/>
          <w:rtl/>
        </w:rPr>
        <w:t xml:space="preserve"> 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بهبود خدمات </w:t>
      </w:r>
      <w:r w:rsidR="008413AF">
        <w:rPr>
          <w:rFonts w:cs="Arial" w:hint="cs"/>
          <w:rtl/>
        </w:rPr>
        <w:t>استفاده می کند.</w:t>
      </w:r>
    </w:p>
    <w:p w14:paraId="7202A3FE" w14:textId="77777777" w:rsidR="008413AF" w:rsidRPr="009E12B9" w:rsidRDefault="008413AF" w:rsidP="008413AF">
      <w:pPr>
        <w:bidi/>
        <w:rPr>
          <w:lang w:val="en-US"/>
        </w:rPr>
      </w:pPr>
    </w:p>
    <w:p w14:paraId="5A423ABC" w14:textId="13A641F2" w:rsidR="004D5BB9" w:rsidRDefault="004D5BB9" w:rsidP="004D5BB9">
      <w:pPr>
        <w:bidi/>
      </w:pPr>
      <w:r>
        <w:rPr>
          <w:rFonts w:cs="Arial" w:hint="eastAsia"/>
          <w:rtl/>
        </w:rPr>
        <w:t>شورا</w:t>
      </w:r>
      <w:r>
        <w:rPr>
          <w:rFonts w:cs="Arial"/>
          <w:rtl/>
        </w:rPr>
        <w:t xml:space="preserve"> از جامعه دعوت م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کند تا درباره </w:t>
      </w:r>
      <w:r w:rsidR="00B925CD">
        <w:rPr>
          <w:rFonts w:cs="Arial"/>
          <w:rtl/>
        </w:rPr>
        <w:t>پالیسی</w:t>
      </w:r>
      <w:r>
        <w:rPr>
          <w:rFonts w:cs="Arial"/>
          <w:rtl/>
        </w:rPr>
        <w:t xml:space="preserve"> رس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دگ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به شکا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و </w:t>
      </w:r>
      <w:r w:rsidR="00B925CD">
        <w:rPr>
          <w:rFonts w:cs="Arial"/>
          <w:rtl/>
        </w:rPr>
        <w:t>پالیسی</w:t>
      </w:r>
      <w:r>
        <w:rPr>
          <w:rFonts w:cs="Arial"/>
          <w:rtl/>
        </w:rPr>
        <w:t xml:space="preserve"> ها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شکا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ات</w:t>
      </w:r>
      <w:r>
        <w:rPr>
          <w:rFonts w:cs="Arial"/>
          <w:rtl/>
        </w:rPr>
        <w:t xml:space="preserve"> عل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ه</w:t>
      </w:r>
      <w:r>
        <w:rPr>
          <w:rFonts w:cs="Arial"/>
          <w:rtl/>
        </w:rPr>
        <w:t xml:space="preserve"> شوراها </w:t>
      </w:r>
      <w:r w:rsidR="002C1791">
        <w:rPr>
          <w:rFonts w:cs="Arial" w:hint="cs"/>
          <w:rtl/>
          <w:lang w:bidi="fa-IR"/>
        </w:rPr>
        <w:t>نظرات خود را</w:t>
      </w:r>
      <w:r>
        <w:rPr>
          <w:rFonts w:cs="Arial"/>
          <w:rtl/>
        </w:rPr>
        <w:t xml:space="preserve"> ارائه دهند.</w:t>
      </w:r>
    </w:p>
    <w:p w14:paraId="39D432F6" w14:textId="2963B9AF" w:rsidR="004D5BB9" w:rsidRDefault="004D5BB9" w:rsidP="004D5BB9">
      <w:pPr>
        <w:bidi/>
      </w:pPr>
      <w:r>
        <w:rPr>
          <w:rFonts w:cs="Arial" w:hint="eastAsia"/>
          <w:rtl/>
        </w:rPr>
        <w:t>برا</w:t>
      </w:r>
      <w:r>
        <w:rPr>
          <w:rFonts w:cs="Arial" w:hint="cs"/>
          <w:rtl/>
        </w:rPr>
        <w:t>ی</w:t>
      </w:r>
      <w:r>
        <w:rPr>
          <w:rFonts w:cs="Arial"/>
          <w:rtl/>
        </w:rPr>
        <w:t xml:space="preserve"> ارائه </w:t>
      </w:r>
      <w:r w:rsidR="002C1791">
        <w:rPr>
          <w:rFonts w:cs="Arial" w:hint="cs"/>
          <w:rtl/>
        </w:rPr>
        <w:t>نظرات تان</w:t>
      </w:r>
      <w:r>
        <w:rPr>
          <w:rFonts w:cs="Arial"/>
          <w:rtl/>
        </w:rPr>
        <w:t xml:space="preserve">، </w:t>
      </w:r>
      <w:r w:rsidR="002C1791"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t>conversations.casey.vic.gov.au/complaint</w:t>
      </w:r>
      <w:r w:rsidR="00E92971">
        <w:t>-</w:t>
      </w:r>
      <w:r>
        <w:t>handling</w:t>
      </w:r>
      <w:r>
        <w:rPr>
          <w:rFonts w:cs="Arial"/>
          <w:rtl/>
        </w:rPr>
        <w:t xml:space="preserve"> </w:t>
      </w:r>
      <w:r w:rsidR="002C1791">
        <w:rPr>
          <w:rFonts w:cs="Arial" w:hint="cs"/>
          <w:rtl/>
        </w:rPr>
        <w:t>مراجعه</w:t>
      </w:r>
      <w:r>
        <w:rPr>
          <w:rFonts w:cs="Arial"/>
          <w:rtl/>
        </w:rPr>
        <w:t xml:space="preserve"> کن</w:t>
      </w:r>
      <w:r>
        <w:rPr>
          <w:rFonts w:cs="Arial" w:hint="cs"/>
          <w:rtl/>
        </w:rPr>
        <w:t>ی</w:t>
      </w:r>
      <w:r>
        <w:rPr>
          <w:rFonts w:cs="Arial" w:hint="eastAsia"/>
          <w:rtl/>
        </w:rPr>
        <w:t>د</w:t>
      </w:r>
      <w:r w:rsidR="002C1791">
        <w:rPr>
          <w:rFonts w:cs="Arial" w:hint="cs"/>
          <w:rtl/>
        </w:rPr>
        <w:t>.</w:t>
      </w:r>
    </w:p>
    <w:p w14:paraId="649B3827" w14:textId="3DF3E2CD" w:rsidR="004D5BB9" w:rsidRDefault="004D5BB9" w:rsidP="004D5BB9">
      <w:pPr>
        <w:bidi/>
      </w:pPr>
      <w:r>
        <w:rPr>
          <w:rFonts w:cs="Arial" w:hint="eastAsia"/>
          <w:rtl/>
        </w:rPr>
        <w:t>مشوره</w:t>
      </w:r>
      <w:r>
        <w:rPr>
          <w:rFonts w:cs="Arial"/>
          <w:rtl/>
        </w:rPr>
        <w:t xml:space="preserve"> از 27 اکت</w:t>
      </w:r>
      <w:r w:rsidR="002C1791">
        <w:rPr>
          <w:rFonts w:cs="Arial" w:hint="cs"/>
          <w:rtl/>
        </w:rPr>
        <w:t>و</w:t>
      </w:r>
      <w:r>
        <w:rPr>
          <w:rFonts w:cs="Arial"/>
          <w:rtl/>
        </w:rPr>
        <w:t xml:space="preserve">بر </w:t>
      </w:r>
      <w:r w:rsidR="002C1791">
        <w:rPr>
          <w:rFonts w:cs="Arial" w:hint="cs"/>
          <w:rtl/>
        </w:rPr>
        <w:t>تا</w:t>
      </w:r>
      <w:r>
        <w:rPr>
          <w:rFonts w:cs="Arial"/>
          <w:rtl/>
        </w:rPr>
        <w:t xml:space="preserve"> 17 نومبر </w:t>
      </w:r>
      <w:r w:rsidR="002C1791">
        <w:rPr>
          <w:rFonts w:cs="Arial" w:hint="cs"/>
          <w:rtl/>
        </w:rPr>
        <w:t>پذیرفته می شود</w:t>
      </w:r>
      <w:r>
        <w:rPr>
          <w:rFonts w:cs="Arial"/>
          <w:rtl/>
        </w:rPr>
        <w:t>.</w:t>
      </w:r>
    </w:p>
    <w:sectPr w:rsidR="004D5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50D04"/>
    <w:multiLevelType w:val="hybridMultilevel"/>
    <w:tmpl w:val="F5601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4102F"/>
    <w:multiLevelType w:val="hybridMultilevel"/>
    <w:tmpl w:val="21F07D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C4539"/>
    <w:multiLevelType w:val="hybridMultilevel"/>
    <w:tmpl w:val="C0422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11"/>
    <w:rsid w:val="00011FCF"/>
    <w:rsid w:val="00014E85"/>
    <w:rsid w:val="000540A4"/>
    <w:rsid w:val="001500C3"/>
    <w:rsid w:val="002A262F"/>
    <w:rsid w:val="002C1791"/>
    <w:rsid w:val="00305747"/>
    <w:rsid w:val="00376DCD"/>
    <w:rsid w:val="003D574D"/>
    <w:rsid w:val="00422D93"/>
    <w:rsid w:val="004D5BB9"/>
    <w:rsid w:val="004E3DBF"/>
    <w:rsid w:val="004E7F5B"/>
    <w:rsid w:val="004F2F13"/>
    <w:rsid w:val="0052647B"/>
    <w:rsid w:val="00574E8B"/>
    <w:rsid w:val="005873A2"/>
    <w:rsid w:val="005A0794"/>
    <w:rsid w:val="005B3366"/>
    <w:rsid w:val="005F230E"/>
    <w:rsid w:val="006A5FCD"/>
    <w:rsid w:val="007022EF"/>
    <w:rsid w:val="00757CCB"/>
    <w:rsid w:val="007A16EB"/>
    <w:rsid w:val="00830E11"/>
    <w:rsid w:val="008413AF"/>
    <w:rsid w:val="008614F3"/>
    <w:rsid w:val="009130E3"/>
    <w:rsid w:val="009E12B9"/>
    <w:rsid w:val="00A4249A"/>
    <w:rsid w:val="00A431D4"/>
    <w:rsid w:val="00B925CD"/>
    <w:rsid w:val="00BC7953"/>
    <w:rsid w:val="00CA4093"/>
    <w:rsid w:val="00D7033A"/>
    <w:rsid w:val="00E2108C"/>
    <w:rsid w:val="00E92971"/>
    <w:rsid w:val="00FE323B"/>
    <w:rsid w:val="03A1A590"/>
    <w:rsid w:val="08F2F032"/>
    <w:rsid w:val="0D67D751"/>
    <w:rsid w:val="0E668BCA"/>
    <w:rsid w:val="1432DA66"/>
    <w:rsid w:val="15B6B135"/>
    <w:rsid w:val="21334617"/>
    <w:rsid w:val="24C7D735"/>
    <w:rsid w:val="2B1DF05C"/>
    <w:rsid w:val="2B7921E2"/>
    <w:rsid w:val="324E80F0"/>
    <w:rsid w:val="344B1393"/>
    <w:rsid w:val="3830E532"/>
    <w:rsid w:val="3A8C06B8"/>
    <w:rsid w:val="4228B5F2"/>
    <w:rsid w:val="49DF4256"/>
    <w:rsid w:val="5818AF11"/>
    <w:rsid w:val="5BE25067"/>
    <w:rsid w:val="5C0AA13E"/>
    <w:rsid w:val="5C42E3D6"/>
    <w:rsid w:val="5EE3E743"/>
    <w:rsid w:val="617003BC"/>
    <w:rsid w:val="62B2255A"/>
    <w:rsid w:val="706B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90214"/>
  <w15:chartTrackingRefBased/>
  <w15:docId w15:val="{1E989105-64EC-4A28-97B7-071807B5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86de60-569b-497e-93ee-4654b703aff8">
      <UserInfo>
        <DisplayName>Donna Russ</DisplayName>
        <AccountId>430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DF7C98CE5E3438337BC4213208115" ma:contentTypeVersion="13" ma:contentTypeDescription="Create a new document." ma:contentTypeScope="" ma:versionID="65d8229598db8644e99b561a2c796490">
  <xsd:schema xmlns:xsd="http://www.w3.org/2001/XMLSchema" xmlns:xs="http://www.w3.org/2001/XMLSchema" xmlns:p="http://schemas.microsoft.com/office/2006/metadata/properties" xmlns:ns2="f69a0cbd-4478-42a0-81e8-347a59d0b5a4" xmlns:ns3="b886de60-569b-497e-93ee-4654b703aff8" targetNamespace="http://schemas.microsoft.com/office/2006/metadata/properties" ma:root="true" ma:fieldsID="4b6eb4b608a6057acb9117ab5bfcf24c" ns2:_="" ns3:_="">
    <xsd:import namespace="f69a0cbd-4478-42a0-81e8-347a59d0b5a4"/>
    <xsd:import namespace="b886de60-569b-497e-93ee-4654b703af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9a0cbd-4478-42a0-81e8-347a59d0b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6de60-569b-497e-93ee-4654b703af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24B66E-7A61-4C29-B9CB-893D568394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E63AA1-7C7B-463A-B104-157F4490FFF1}">
  <ds:schemaRefs>
    <ds:schemaRef ds:uri="http://schemas.microsoft.com/office/2006/metadata/properties"/>
    <ds:schemaRef ds:uri="http://schemas.microsoft.com/office/infopath/2007/PartnerControls"/>
    <ds:schemaRef ds:uri="b886de60-569b-497e-93ee-4654b703aff8"/>
  </ds:schemaRefs>
</ds:datastoreItem>
</file>

<file path=customXml/itemProps3.xml><?xml version="1.0" encoding="utf-8"?>
<ds:datastoreItem xmlns:ds="http://schemas.openxmlformats.org/officeDocument/2006/customXml" ds:itemID="{F21FAB2E-FA51-4B4E-BCCC-ACC6CC8B2E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9a0cbd-4478-42a0-81e8-347a59d0b5a4"/>
    <ds:schemaRef ds:uri="b886de60-569b-497e-93ee-4654b703af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Hine</dc:creator>
  <cp:keywords/>
  <dc:description/>
  <cp:lastModifiedBy>Luke Axelby</cp:lastModifiedBy>
  <cp:revision>2</cp:revision>
  <dcterms:created xsi:type="dcterms:W3CDTF">2021-10-26T23:23:00Z</dcterms:created>
  <dcterms:modified xsi:type="dcterms:W3CDTF">2021-10-26T23:23:00Z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0x010100658DF7C98CE5E3438337BC4213208115</vt:lpwstr>
  </property>
</Properties>
</file>